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13" w:rsidRDefault="00CE13F4" w:rsidP="00CE13F4">
      <w:pPr>
        <w:pStyle w:val="Heading1"/>
      </w:pPr>
      <w:r>
        <w:t>Dance and the Hollywood Musical</w:t>
      </w:r>
    </w:p>
    <w:p w:rsidR="00604347" w:rsidRDefault="00604347" w:rsidP="00604347">
      <w:pPr>
        <w:pStyle w:val="Subtitle"/>
      </w:pPr>
      <w:r>
        <w:t>Transcription of podcast</w:t>
      </w:r>
      <w:r w:rsidR="002730D2">
        <w:t xml:space="preserve"> </w:t>
      </w:r>
      <w:r w:rsidR="000F0D29">
        <w:t>3</w:t>
      </w:r>
    </w:p>
    <w:p w:rsidR="00CE13F4" w:rsidRPr="00490B5B" w:rsidRDefault="00BF73E3" w:rsidP="00DB28A4">
      <w:pPr>
        <w:rPr>
          <w:b/>
        </w:rPr>
      </w:pPr>
      <w:r>
        <w:rPr>
          <w:b/>
        </w:rPr>
        <w:t>Non-choreography and n</w:t>
      </w:r>
      <w:r w:rsidR="003A52E8">
        <w:rPr>
          <w:b/>
        </w:rPr>
        <w:t>on-rehearsals</w:t>
      </w:r>
    </w:p>
    <w:p w:rsidR="000F0D29" w:rsidRDefault="003A52E8" w:rsidP="000F0D29">
      <w:r>
        <w:t>T</w:t>
      </w:r>
      <w:r w:rsidR="000F0D29">
        <w:t xml:space="preserve">he second way in which the Hollywood musical creates an illusion of folk art is through what </w:t>
      </w:r>
      <w:proofErr w:type="spellStart"/>
      <w:r w:rsidR="000F0D29">
        <w:t>Feuer</w:t>
      </w:r>
      <w:proofErr w:type="spellEnd"/>
      <w:r w:rsidR="000F0D29">
        <w:t xml:space="preserve"> describes as ‘non-cho</w:t>
      </w:r>
      <w:r>
        <w:t>reography’ and ‘non-rehearsals’. S</w:t>
      </w:r>
      <w:r w:rsidR="000F0D29">
        <w:t>he suggests that the dominant dance styles in the 1930s musicals were tap and ballroom and these derived from European social dance styles rather than 'folk' as such</w:t>
      </w:r>
      <w:r>
        <w:t>.</w:t>
      </w:r>
    </w:p>
    <w:p w:rsidR="000F0D29" w:rsidRDefault="003A52E8" w:rsidP="000F0D29">
      <w:r>
        <w:t>As</w:t>
      </w:r>
      <w:r w:rsidR="000F0D29" w:rsidRPr="00CC59D9">
        <w:t xml:space="preserve"> part of her argument, </w:t>
      </w:r>
      <w:proofErr w:type="spellStart"/>
      <w:r w:rsidR="000F0D29" w:rsidRPr="00CC59D9">
        <w:t>Feuer</w:t>
      </w:r>
      <w:proofErr w:type="spellEnd"/>
      <w:r w:rsidR="000F0D29" w:rsidRPr="00CC59D9">
        <w:t xml:space="preserve"> characterises the dance of the musicals as 'non-cho</w:t>
      </w:r>
      <w:r>
        <w:t>reography' and 'non-rehearsals'. S</w:t>
      </w:r>
      <w:r w:rsidR="000F0D29">
        <w:t>o what does she mean by those terms?</w:t>
      </w:r>
    </w:p>
    <w:p w:rsidR="000F0D29" w:rsidRDefault="003A52E8" w:rsidP="000F0D29">
      <w:r>
        <w:t>‘N</w:t>
      </w:r>
      <w:r w:rsidR="000F0D29">
        <w:t>on-choreography' is the idea that the choreography is cancelled out because the dances give an impression of such spontaneity - through underpla</w:t>
      </w:r>
      <w:r w:rsidR="00170F02">
        <w:t>ying the choreography, it’</w:t>
      </w:r>
      <w:r w:rsidR="000F0D29">
        <w:t>s implied th</w:t>
      </w:r>
      <w:r>
        <w:t>at dancing is natural and easy. I</w:t>
      </w:r>
      <w:r w:rsidR="000F0D29">
        <w:t>n some instances, the dances are closer to pedestrian activity and the dance sequences dev</w:t>
      </w:r>
      <w:r>
        <w:t>elop out of ordinary movement r</w:t>
      </w:r>
      <w:r w:rsidR="000F0D29">
        <w:t>ather than steps</w:t>
      </w:r>
      <w:r>
        <w:t>. I</w:t>
      </w:r>
      <w:r w:rsidR="000F0D29">
        <w:t>n other cases, the dance sequence is presented in the context of a rehearsal so that the audience sees a polished performance presented with th</w:t>
      </w:r>
      <w:r>
        <w:t>e casual quality of a rehearsal.</w:t>
      </w:r>
      <w:r w:rsidR="00170F02">
        <w:t xml:space="preserve"> </w:t>
      </w:r>
      <w:r w:rsidR="00E55BD7">
        <w:t>T</w:t>
      </w:r>
      <w:r w:rsidR="000F0D29">
        <w:t>he impression is therefore one of ease and spontaneity rather than labour and planning</w:t>
      </w:r>
      <w:r w:rsidR="00E55BD7">
        <w:t>.</w:t>
      </w:r>
    </w:p>
    <w:p w:rsidR="000F0D29" w:rsidRPr="00CC59D9" w:rsidRDefault="00E55BD7" w:rsidP="000F0D29">
      <w:pPr>
        <w:rPr>
          <w:i/>
        </w:rPr>
      </w:pPr>
      <w:r>
        <w:t>O</w:t>
      </w:r>
      <w:r w:rsidR="000F0D29">
        <w:t>nce ag</w:t>
      </w:r>
      <w:r>
        <w:t>a</w:t>
      </w:r>
      <w:r w:rsidR="000F0D29">
        <w:t xml:space="preserve">in, it’s time to take a break to watch this clip from </w:t>
      </w:r>
      <w:proofErr w:type="gramStart"/>
      <w:r w:rsidR="000F0D29">
        <w:rPr>
          <w:i/>
        </w:rPr>
        <w:t>It’s</w:t>
      </w:r>
      <w:proofErr w:type="gramEnd"/>
      <w:r w:rsidR="000F0D29">
        <w:rPr>
          <w:i/>
        </w:rPr>
        <w:t xml:space="preserve"> Always </w:t>
      </w:r>
      <w:proofErr w:type="spellStart"/>
      <w:r w:rsidR="000F0D29">
        <w:rPr>
          <w:i/>
        </w:rPr>
        <w:t>Fairweather</w:t>
      </w:r>
      <w:proofErr w:type="spellEnd"/>
      <w:r>
        <w:rPr>
          <w:i/>
        </w:rPr>
        <w:t>.</w:t>
      </w:r>
    </w:p>
    <w:p w:rsidR="000F0D29" w:rsidRDefault="00E55BD7" w:rsidP="000F0D29">
      <w:r>
        <w:t>A</w:t>
      </w:r>
      <w:r w:rsidR="000F0D29">
        <w:t>s you are wat</w:t>
      </w:r>
      <w:r>
        <w:t>c</w:t>
      </w:r>
      <w:r w:rsidR="000F0D29">
        <w:t>hing, try to think about how this might illustrate her ideas about ‘non-choreography’</w:t>
      </w:r>
      <w:r>
        <w:t>.</w:t>
      </w:r>
    </w:p>
    <w:p w:rsidR="000F0D29" w:rsidRPr="00E55BD7" w:rsidRDefault="00E55BD7" w:rsidP="00E55BD7">
      <w:r>
        <w:t>H</w:t>
      </w:r>
      <w:r w:rsidR="000F0D29">
        <w:t>ow convinced are you that this sequence underplays the choreography at work?</w:t>
      </w:r>
    </w:p>
    <w:p w:rsidR="00490B5B" w:rsidRDefault="00490B5B" w:rsidP="000F0D29"/>
    <w:sectPr w:rsidR="00490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4E5" w:rsidRDefault="00FE44E5" w:rsidP="00EE54AE">
      <w:pPr>
        <w:spacing w:after="0" w:line="240" w:lineRule="auto"/>
      </w:pPr>
      <w:r>
        <w:separator/>
      </w:r>
    </w:p>
  </w:endnote>
  <w:endnote w:type="continuationSeparator" w:id="0">
    <w:p w:rsidR="00FE44E5" w:rsidRDefault="00FE44E5" w:rsidP="00EE5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AA" w:rsidRDefault="005F1E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3601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6980" w:rsidRDefault="00C36980" w:rsidP="00C3698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  <w:p w:rsidR="00C36980" w:rsidRDefault="00C36980" w:rsidP="00C36980">
        <w:pPr>
          <w:pStyle w:val="Footer"/>
          <w:jc w:val="right"/>
          <w:rPr>
            <w:noProof/>
          </w:rPr>
        </w:pPr>
        <w:r>
          <w:rPr>
            <w:noProof/>
          </w:rPr>
          <w:t>Original author: Sherril Dodds, University of Surrey, 2011</w:t>
        </w:r>
      </w:p>
      <w:p w:rsidR="00C36980" w:rsidRDefault="00C36980" w:rsidP="00C36980">
        <w:pPr>
          <w:pStyle w:val="Footer"/>
          <w:jc w:val="right"/>
          <w:rPr>
            <w:noProof/>
          </w:rPr>
        </w:pPr>
        <w:r>
          <w:rPr>
            <w:noProof/>
          </w:rPr>
          <w:t>Edited by Inma Álvarez</w:t>
        </w:r>
      </w:p>
      <w:p w:rsidR="00C36980" w:rsidRDefault="00C36980" w:rsidP="00C36980">
        <w:pPr>
          <w:pStyle w:val="Footer"/>
          <w:jc w:val="right"/>
          <w:rPr>
            <w:noProof/>
          </w:rPr>
        </w:pPr>
        <w:r>
          <w:rPr>
            <w:noProof/>
          </w:rPr>
          <w:t>Contexts, Culture and Creativity: Enriching E-learning in Dance project, 2012</w:t>
        </w:r>
      </w:p>
      <w:p w:rsidR="00C36980" w:rsidRDefault="00C36980" w:rsidP="00C36980">
        <w:pPr>
          <w:pStyle w:val="Footer"/>
          <w:jc w:val="right"/>
        </w:pPr>
        <w:r>
          <w:rPr>
            <w:noProof/>
          </w:rPr>
          <w:t xml:space="preserve"> </w:t>
        </w:r>
        <w:r>
          <w:rPr>
            <w:noProof/>
            <w:lang w:eastAsia="en-GB"/>
          </w:rPr>
          <w:drawing>
            <wp:inline distT="0" distB="0" distL="0" distR="0" wp14:anchorId="5BD56521" wp14:editId="249588E5">
              <wp:extent cx="838200" cy="295275"/>
              <wp:effectExtent l="0" t="0" r="0" b="9525"/>
              <wp:docPr id="4" name="Picture 4" descr="http://i.creativecommons.org/l/by-nc-sa/3.0/88x31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i.creativecommons.org/l/by-nc-sa/3.0/88x31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382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</w:t>
        </w:r>
        <w:r>
          <w:rPr>
            <w:noProof/>
            <w:lang w:eastAsia="en-GB"/>
          </w:rPr>
          <w:drawing>
            <wp:inline distT="0" distB="0" distL="0" distR="0" wp14:anchorId="17B16DDE" wp14:editId="0CD0ABBA">
              <wp:extent cx="542925" cy="364481"/>
              <wp:effectExtent l="0" t="0" r="0" b="0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2925" cy="36448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</w:t>
        </w:r>
        <w:r>
          <w:rPr>
            <w:noProof/>
            <w:lang w:eastAsia="en-GB"/>
          </w:rPr>
          <w:drawing>
            <wp:inline distT="0" distB="0" distL="0" distR="0" wp14:anchorId="3C58BC63" wp14:editId="333FF62F">
              <wp:extent cx="1101498" cy="329860"/>
              <wp:effectExtent l="0" t="0" r="3810" b="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01498" cy="32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:rsidR="00EE54AE" w:rsidRDefault="00EE54AE" w:rsidP="00C36980">
    <w:pPr>
      <w:pStyle w:val="Footer"/>
      <w:jc w:val="righ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AA" w:rsidRDefault="005F1E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4E5" w:rsidRDefault="00FE44E5" w:rsidP="00EE54AE">
      <w:pPr>
        <w:spacing w:after="0" w:line="240" w:lineRule="auto"/>
      </w:pPr>
      <w:r>
        <w:separator/>
      </w:r>
    </w:p>
  </w:footnote>
  <w:footnote w:type="continuationSeparator" w:id="0">
    <w:p w:rsidR="00FE44E5" w:rsidRDefault="00FE44E5" w:rsidP="00EE5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AA" w:rsidRDefault="005F1E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AA" w:rsidRDefault="005F1E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AA" w:rsidRDefault="005F1E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63FAC"/>
    <w:multiLevelType w:val="hybridMultilevel"/>
    <w:tmpl w:val="258A90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B2"/>
    <w:rsid w:val="000F0D29"/>
    <w:rsid w:val="001340D7"/>
    <w:rsid w:val="00170F02"/>
    <w:rsid w:val="00205956"/>
    <w:rsid w:val="002376B2"/>
    <w:rsid w:val="002730D2"/>
    <w:rsid w:val="002765EB"/>
    <w:rsid w:val="003A52E8"/>
    <w:rsid w:val="003B4AE1"/>
    <w:rsid w:val="004479BD"/>
    <w:rsid w:val="00490B5B"/>
    <w:rsid w:val="004E71F2"/>
    <w:rsid w:val="00542742"/>
    <w:rsid w:val="005B1E10"/>
    <w:rsid w:val="005C1572"/>
    <w:rsid w:val="005F1EAA"/>
    <w:rsid w:val="00604347"/>
    <w:rsid w:val="007601E0"/>
    <w:rsid w:val="007F79F9"/>
    <w:rsid w:val="00917F57"/>
    <w:rsid w:val="009736D9"/>
    <w:rsid w:val="00A3566C"/>
    <w:rsid w:val="00BF73E3"/>
    <w:rsid w:val="00C36980"/>
    <w:rsid w:val="00C42A27"/>
    <w:rsid w:val="00C95D13"/>
    <w:rsid w:val="00CE13F4"/>
    <w:rsid w:val="00DB28A4"/>
    <w:rsid w:val="00DC2AE1"/>
    <w:rsid w:val="00E55BD7"/>
    <w:rsid w:val="00EE54AE"/>
    <w:rsid w:val="00F83582"/>
    <w:rsid w:val="00FD36CF"/>
    <w:rsid w:val="00FE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3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3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E13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9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79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4AE"/>
  </w:style>
  <w:style w:type="paragraph" w:styleId="Footer">
    <w:name w:val="footer"/>
    <w:basedOn w:val="Normal"/>
    <w:link w:val="Foot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4AE"/>
  </w:style>
  <w:style w:type="paragraph" w:customStyle="1" w:styleId="Default">
    <w:name w:val="Default"/>
    <w:rsid w:val="00490B5B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0"/>
      <w:lang w:eastAsia="en-GB"/>
    </w:rPr>
  </w:style>
  <w:style w:type="paragraph" w:customStyle="1" w:styleId="cgBodyText">
    <w:name w:val="cgBodyText"/>
    <w:basedOn w:val="Normal"/>
    <w:rsid w:val="00A3566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BoxText">
    <w:name w:val="cgBoxText"/>
    <w:basedOn w:val="Normal"/>
    <w:rsid w:val="00A3566C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Caption">
    <w:name w:val="cgCaption"/>
    <w:basedOn w:val="cgBodyText"/>
    <w:autoRedefine/>
    <w:rsid w:val="00A3566C"/>
    <w:rPr>
      <w:color w:val="666699"/>
      <w:sz w:val="20"/>
    </w:rPr>
  </w:style>
  <w:style w:type="paragraph" w:customStyle="1" w:styleId="cgComment">
    <w:name w:val="cgComment"/>
    <w:basedOn w:val="Normal"/>
    <w:rsid w:val="00A3566C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i/>
      <w:iCs/>
      <w:color w:val="000000"/>
      <w:sz w:val="24"/>
      <w:szCs w:val="24"/>
    </w:rPr>
  </w:style>
  <w:style w:type="paragraph" w:customStyle="1" w:styleId="cgDefinition">
    <w:name w:val="cgDefinition"/>
    <w:basedOn w:val="Normal"/>
    <w:rsid w:val="00A3566C"/>
    <w:pPr>
      <w:widowControl w:val="0"/>
      <w:shd w:val="clear" w:color="auto" w:fill="CCECFF"/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eading">
    <w:name w:val="cgHeading"/>
    <w:basedOn w:val="Normal"/>
    <w:autoRedefine/>
    <w:rsid w:val="00A3566C"/>
    <w:pPr>
      <w:spacing w:after="120" w:line="240" w:lineRule="auto"/>
    </w:pPr>
    <w:rPr>
      <w:rFonts w:ascii="Arial" w:eastAsia="Times New Roman" w:hAnsi="Arial" w:cs="Arial"/>
      <w:b/>
      <w:sz w:val="28"/>
      <w:szCs w:val="24"/>
    </w:rPr>
  </w:style>
  <w:style w:type="paragraph" w:customStyle="1" w:styleId="cgHTMLInclude">
    <w:name w:val="cgHTMLInclude"/>
    <w:basedOn w:val="Normal"/>
    <w:rsid w:val="00A3566C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TMLHeadInclude">
    <w:name w:val="cgHTMLHeadInclude"/>
    <w:basedOn w:val="cgHTMLInclude"/>
    <w:rsid w:val="00A3566C"/>
  </w:style>
  <w:style w:type="paragraph" w:customStyle="1" w:styleId="cgInclude">
    <w:name w:val="cgInclude"/>
    <w:basedOn w:val="cgBodyText"/>
    <w:rsid w:val="00A3566C"/>
    <w:pPr>
      <w:shd w:val="clear" w:color="auto" w:fill="A4A4C2"/>
    </w:pPr>
  </w:style>
  <w:style w:type="paragraph" w:customStyle="1" w:styleId="cgLiteral">
    <w:name w:val="cgLiteral"/>
    <w:basedOn w:val="Normal"/>
    <w:rsid w:val="00A3566C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PageTitle">
    <w:name w:val="cgPageTitle"/>
    <w:basedOn w:val="Normal"/>
    <w:rsid w:val="00A3566C"/>
    <w:pPr>
      <w:widowControl w:val="0"/>
      <w:shd w:val="clear" w:color="auto" w:fill="83A8C1"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8"/>
      <w:szCs w:val="24"/>
    </w:rPr>
  </w:style>
  <w:style w:type="paragraph" w:customStyle="1" w:styleId="cgPanelText">
    <w:name w:val="cgPanelText"/>
    <w:basedOn w:val="Normal"/>
    <w:rsid w:val="00A3566C"/>
    <w:pPr>
      <w:shd w:val="clear" w:color="auto" w:fill="D9D9D9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Popup">
    <w:name w:val="cgPopup"/>
    <w:basedOn w:val="cgBodyText"/>
    <w:rsid w:val="00A3566C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A3566C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A3566C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A3566C"/>
    <w:pPr>
      <w:spacing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gSummary">
    <w:name w:val="cgSummary"/>
    <w:basedOn w:val="Normal"/>
    <w:rsid w:val="00A3566C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cgTableColumnHead">
    <w:name w:val="cgTableColumnHead"/>
    <w:basedOn w:val="cgLiteral"/>
    <w:rsid w:val="00A3566C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A3566C"/>
    <w:pPr>
      <w:shd w:val="clear" w:color="auto" w:fill="FFCC9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3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3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E13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9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79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4AE"/>
  </w:style>
  <w:style w:type="paragraph" w:styleId="Footer">
    <w:name w:val="footer"/>
    <w:basedOn w:val="Normal"/>
    <w:link w:val="Foot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4AE"/>
  </w:style>
  <w:style w:type="paragraph" w:customStyle="1" w:styleId="Default">
    <w:name w:val="Default"/>
    <w:rsid w:val="00490B5B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0"/>
      <w:lang w:eastAsia="en-GB"/>
    </w:rPr>
  </w:style>
  <w:style w:type="paragraph" w:customStyle="1" w:styleId="cgBodyText">
    <w:name w:val="cgBodyText"/>
    <w:basedOn w:val="Normal"/>
    <w:rsid w:val="00A3566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BoxText">
    <w:name w:val="cgBoxText"/>
    <w:basedOn w:val="Normal"/>
    <w:rsid w:val="00A3566C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Caption">
    <w:name w:val="cgCaption"/>
    <w:basedOn w:val="cgBodyText"/>
    <w:autoRedefine/>
    <w:rsid w:val="00A3566C"/>
    <w:rPr>
      <w:color w:val="666699"/>
      <w:sz w:val="20"/>
    </w:rPr>
  </w:style>
  <w:style w:type="paragraph" w:customStyle="1" w:styleId="cgComment">
    <w:name w:val="cgComment"/>
    <w:basedOn w:val="Normal"/>
    <w:rsid w:val="00A3566C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i/>
      <w:iCs/>
      <w:color w:val="000000"/>
      <w:sz w:val="24"/>
      <w:szCs w:val="24"/>
    </w:rPr>
  </w:style>
  <w:style w:type="paragraph" w:customStyle="1" w:styleId="cgDefinition">
    <w:name w:val="cgDefinition"/>
    <w:basedOn w:val="Normal"/>
    <w:rsid w:val="00A3566C"/>
    <w:pPr>
      <w:widowControl w:val="0"/>
      <w:shd w:val="clear" w:color="auto" w:fill="CCECFF"/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eading">
    <w:name w:val="cgHeading"/>
    <w:basedOn w:val="Normal"/>
    <w:autoRedefine/>
    <w:rsid w:val="00A3566C"/>
    <w:pPr>
      <w:spacing w:after="120" w:line="240" w:lineRule="auto"/>
    </w:pPr>
    <w:rPr>
      <w:rFonts w:ascii="Arial" w:eastAsia="Times New Roman" w:hAnsi="Arial" w:cs="Arial"/>
      <w:b/>
      <w:sz w:val="28"/>
      <w:szCs w:val="24"/>
    </w:rPr>
  </w:style>
  <w:style w:type="paragraph" w:customStyle="1" w:styleId="cgHTMLInclude">
    <w:name w:val="cgHTMLInclude"/>
    <w:basedOn w:val="Normal"/>
    <w:rsid w:val="00A3566C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TMLHeadInclude">
    <w:name w:val="cgHTMLHeadInclude"/>
    <w:basedOn w:val="cgHTMLInclude"/>
    <w:rsid w:val="00A3566C"/>
  </w:style>
  <w:style w:type="paragraph" w:customStyle="1" w:styleId="cgInclude">
    <w:name w:val="cgInclude"/>
    <w:basedOn w:val="cgBodyText"/>
    <w:rsid w:val="00A3566C"/>
    <w:pPr>
      <w:shd w:val="clear" w:color="auto" w:fill="A4A4C2"/>
    </w:pPr>
  </w:style>
  <w:style w:type="paragraph" w:customStyle="1" w:styleId="cgLiteral">
    <w:name w:val="cgLiteral"/>
    <w:basedOn w:val="Normal"/>
    <w:rsid w:val="00A3566C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PageTitle">
    <w:name w:val="cgPageTitle"/>
    <w:basedOn w:val="Normal"/>
    <w:rsid w:val="00A3566C"/>
    <w:pPr>
      <w:widowControl w:val="0"/>
      <w:shd w:val="clear" w:color="auto" w:fill="83A8C1"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8"/>
      <w:szCs w:val="24"/>
    </w:rPr>
  </w:style>
  <w:style w:type="paragraph" w:customStyle="1" w:styleId="cgPanelText">
    <w:name w:val="cgPanelText"/>
    <w:basedOn w:val="Normal"/>
    <w:rsid w:val="00A3566C"/>
    <w:pPr>
      <w:shd w:val="clear" w:color="auto" w:fill="D9D9D9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Popup">
    <w:name w:val="cgPopup"/>
    <w:basedOn w:val="cgBodyText"/>
    <w:rsid w:val="00A3566C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A3566C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A3566C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A3566C"/>
    <w:pPr>
      <w:spacing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gSummary">
    <w:name w:val="cgSummary"/>
    <w:basedOn w:val="Normal"/>
    <w:rsid w:val="00A3566C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cgTableColumnHead">
    <w:name w:val="cgTableColumnHead"/>
    <w:basedOn w:val="cgLiteral"/>
    <w:rsid w:val="00A3566C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A3566C"/>
    <w:pPr>
      <w:shd w:val="clear" w:color="auto" w:fill="FFCC9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Alvarez I  Dr (Arts)</dc:creator>
  <cp:lastModifiedBy>Alvarez I  Dr (Arts)</cp:lastModifiedBy>
  <cp:revision>11</cp:revision>
  <dcterms:created xsi:type="dcterms:W3CDTF">2012-04-03T18:18:00Z</dcterms:created>
  <dcterms:modified xsi:type="dcterms:W3CDTF">2012-12-12T15:39:00Z</dcterms:modified>
</cp:coreProperties>
</file>